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A6" w:rsidRDefault="006913A6"/>
    <w:p w:rsidR="00BC46B2" w:rsidRDefault="009A5BC3" w:rsidP="009A5BC3">
      <w:pPr>
        <w:pStyle w:val="Titre1"/>
      </w:pPr>
      <w:r>
        <w:t>Fiche d’identité du projet</w:t>
      </w:r>
    </w:p>
    <w:p w:rsidR="007F357E" w:rsidRPr="007F357E" w:rsidRDefault="007F357E" w:rsidP="007F357E">
      <w:pPr>
        <w:rPr>
          <w:lang w:eastAsia="fr-FR"/>
        </w:rPr>
      </w:pPr>
    </w:p>
    <w:tbl>
      <w:tblPr>
        <w:tblStyle w:val="Grilledutableau"/>
        <w:tblW w:w="0" w:type="auto"/>
        <w:tblLook w:val="04A0" w:firstRow="1" w:lastRow="0" w:firstColumn="1" w:lastColumn="0" w:noHBand="0" w:noVBand="1"/>
      </w:tblPr>
      <w:tblGrid>
        <w:gridCol w:w="2640"/>
        <w:gridCol w:w="6422"/>
      </w:tblGrid>
      <w:tr w:rsidR="00E64FB1" w:rsidTr="00D73753">
        <w:tc>
          <w:tcPr>
            <w:tcW w:w="2660" w:type="dxa"/>
          </w:tcPr>
          <w:p w:rsidR="00E64FB1" w:rsidRDefault="00E64FB1" w:rsidP="00D73753">
            <w:r>
              <w:t>Catégorie</w:t>
            </w:r>
          </w:p>
          <w:p w:rsidR="00E64FB1" w:rsidRDefault="00E64FB1" w:rsidP="00D73753"/>
        </w:tc>
        <w:tc>
          <w:tcPr>
            <w:tcW w:w="6552" w:type="dxa"/>
          </w:tcPr>
          <w:p w:rsidR="00E64FB1" w:rsidRPr="00E64FB1" w:rsidRDefault="00CF7B98" w:rsidP="00D73753">
            <w:sdt>
              <w:sdtPr>
                <w:id w:val="802585346"/>
                <w14:checkbox>
                  <w14:checked w14:val="0"/>
                  <w14:checkedState w14:val="2612" w14:font="MS Gothic"/>
                  <w14:uncheckedState w14:val="2610" w14:font="MS Gothic"/>
                </w14:checkbox>
              </w:sdtPr>
              <w:sdtEndPr/>
              <w:sdtContent>
                <w:r w:rsidR="00E64FB1">
                  <w:rPr>
                    <w:rFonts w:ascii="MS Gothic" w:eastAsia="MS Gothic" w:hAnsi="MS Gothic" w:hint="eastAsia"/>
                  </w:rPr>
                  <w:t>☐</w:t>
                </w:r>
              </w:sdtContent>
            </w:sdt>
            <w:r w:rsidR="00E64FB1" w:rsidRPr="00E64FB1">
              <w:t>Agro&amp;Sciences</w:t>
            </w:r>
          </w:p>
          <w:p w:rsidR="00E64FB1" w:rsidRPr="00E64FB1" w:rsidRDefault="00CF7B98" w:rsidP="00D73753">
            <w:sdt>
              <w:sdtPr>
                <w:id w:val="1418826785"/>
                <w14:checkbox>
                  <w14:checked w14:val="0"/>
                  <w14:checkedState w14:val="2612" w14:font="MS Gothic"/>
                  <w14:uncheckedState w14:val="2610" w14:font="MS Gothic"/>
                </w14:checkbox>
              </w:sdtPr>
              <w:sdtEndPr/>
              <w:sdtContent>
                <w:r w:rsidR="00E64FB1">
                  <w:rPr>
                    <w:rFonts w:ascii="MS Gothic" w:eastAsia="MS Gothic" w:hAnsi="MS Gothic" w:hint="eastAsia"/>
                  </w:rPr>
                  <w:t>☐</w:t>
                </w:r>
              </w:sdtContent>
            </w:sdt>
            <w:r w:rsidR="00E64FB1" w:rsidRPr="00E64FB1">
              <w:t>Culture, Patrimoine, Sociétés Numériques</w:t>
            </w:r>
          </w:p>
          <w:p w:rsidR="00A13D89" w:rsidRPr="00A13D89" w:rsidRDefault="00CF7B98" w:rsidP="00D73753">
            <w:sdt>
              <w:sdtPr>
                <w:id w:val="173621916"/>
                <w14:checkbox>
                  <w14:checked w14:val="0"/>
                  <w14:checkedState w14:val="2612" w14:font="MS Gothic"/>
                  <w14:uncheckedState w14:val="2610" w14:font="MS Gothic"/>
                </w14:checkbox>
              </w:sdtPr>
              <w:sdtEndPr/>
              <w:sdtContent>
                <w:r w:rsidR="00E64FB1">
                  <w:rPr>
                    <w:rFonts w:ascii="MS Gothic" w:eastAsia="MS Gothic" w:hAnsi="MS Gothic" w:hint="eastAsia"/>
                  </w:rPr>
                  <w:t>☐</w:t>
                </w:r>
              </w:sdtContent>
            </w:sdt>
            <w:r>
              <w:t>Autres</w:t>
            </w:r>
            <w:bookmarkStart w:id="0" w:name="_GoBack"/>
            <w:bookmarkEnd w:id="0"/>
            <w:r w:rsidR="00A13D89">
              <w:t xml:space="preserve"> thématiques</w:t>
            </w:r>
          </w:p>
        </w:tc>
      </w:tr>
      <w:tr w:rsidR="00BC46B2" w:rsidTr="00D73753">
        <w:tc>
          <w:tcPr>
            <w:tcW w:w="2660" w:type="dxa"/>
          </w:tcPr>
          <w:p w:rsidR="00BC46B2" w:rsidRDefault="009A5BC3" w:rsidP="00D73753">
            <w:r>
              <w:t>Intitulé du projet</w:t>
            </w:r>
          </w:p>
          <w:p w:rsidR="009A5BC3" w:rsidRPr="009448AF" w:rsidRDefault="009A5BC3" w:rsidP="00D73753"/>
        </w:tc>
        <w:tc>
          <w:tcPr>
            <w:tcW w:w="6552" w:type="dxa"/>
          </w:tcPr>
          <w:p w:rsidR="00BC46B2" w:rsidRDefault="00BC46B2" w:rsidP="00D73753">
            <w:pPr>
              <w:rPr>
                <w:b/>
              </w:rPr>
            </w:pPr>
          </w:p>
        </w:tc>
      </w:tr>
      <w:tr w:rsidR="00BC46B2" w:rsidTr="00D73753">
        <w:tc>
          <w:tcPr>
            <w:tcW w:w="2660" w:type="dxa"/>
          </w:tcPr>
          <w:p w:rsidR="00BC46B2" w:rsidRDefault="009A5BC3" w:rsidP="00D73753">
            <w:r>
              <w:t>Mots-clés (5 max)</w:t>
            </w:r>
          </w:p>
          <w:p w:rsidR="009A5BC3" w:rsidRPr="009448AF" w:rsidRDefault="009A5BC3" w:rsidP="00D73753"/>
        </w:tc>
        <w:tc>
          <w:tcPr>
            <w:tcW w:w="6552" w:type="dxa"/>
          </w:tcPr>
          <w:p w:rsidR="00BC46B2" w:rsidRDefault="00BC46B2" w:rsidP="00D73753">
            <w:pPr>
              <w:rPr>
                <w:b/>
              </w:rPr>
            </w:pPr>
          </w:p>
        </w:tc>
      </w:tr>
      <w:tr w:rsidR="00BC46B2" w:rsidTr="00D73753">
        <w:tc>
          <w:tcPr>
            <w:tcW w:w="2660" w:type="dxa"/>
          </w:tcPr>
          <w:p w:rsidR="00BC46B2" w:rsidRPr="009448AF" w:rsidRDefault="009A5BC3" w:rsidP="00D73753">
            <w:r>
              <w:t xml:space="preserve">Responsable(s) scientifique(s) </w:t>
            </w:r>
          </w:p>
        </w:tc>
        <w:tc>
          <w:tcPr>
            <w:tcW w:w="6552" w:type="dxa"/>
          </w:tcPr>
          <w:p w:rsidR="00BC46B2" w:rsidRDefault="00BC46B2" w:rsidP="00D73753">
            <w:pPr>
              <w:rPr>
                <w:b/>
              </w:rPr>
            </w:pPr>
          </w:p>
        </w:tc>
      </w:tr>
      <w:tr w:rsidR="00BC46B2" w:rsidTr="00D73753">
        <w:tc>
          <w:tcPr>
            <w:tcW w:w="2660" w:type="dxa"/>
          </w:tcPr>
          <w:p w:rsidR="00BC46B2" w:rsidRPr="009448AF" w:rsidRDefault="009A5BC3" w:rsidP="009A5BC3">
            <w:r>
              <w:t>Unité de recherche ou FR/SFR</w:t>
            </w:r>
          </w:p>
        </w:tc>
        <w:tc>
          <w:tcPr>
            <w:tcW w:w="6552" w:type="dxa"/>
          </w:tcPr>
          <w:p w:rsidR="00BC46B2" w:rsidRDefault="00BC46B2" w:rsidP="00D73753">
            <w:pPr>
              <w:rPr>
                <w:b/>
              </w:rPr>
            </w:pPr>
          </w:p>
        </w:tc>
      </w:tr>
      <w:tr w:rsidR="009A5BC3" w:rsidTr="00D73753">
        <w:tc>
          <w:tcPr>
            <w:tcW w:w="2660" w:type="dxa"/>
          </w:tcPr>
          <w:p w:rsidR="009A5BC3" w:rsidRDefault="009A5BC3" w:rsidP="009A5BC3">
            <w:r>
              <w:t>Partenaire(s)</w:t>
            </w:r>
          </w:p>
          <w:p w:rsidR="009A5BC3" w:rsidRDefault="009A5BC3" w:rsidP="009A5BC3"/>
        </w:tc>
        <w:tc>
          <w:tcPr>
            <w:tcW w:w="6552" w:type="dxa"/>
          </w:tcPr>
          <w:p w:rsidR="009A5BC3" w:rsidRDefault="009A5BC3" w:rsidP="00D73753">
            <w:pPr>
              <w:rPr>
                <w:b/>
              </w:rPr>
            </w:pPr>
          </w:p>
        </w:tc>
      </w:tr>
      <w:tr w:rsidR="009A5BC3" w:rsidTr="00D73753">
        <w:tc>
          <w:tcPr>
            <w:tcW w:w="2660" w:type="dxa"/>
          </w:tcPr>
          <w:p w:rsidR="009A5BC3" w:rsidRDefault="009A5BC3" w:rsidP="009A5BC3">
            <w:r w:rsidRPr="000079CC">
              <w:t>Budget global</w:t>
            </w:r>
          </w:p>
          <w:p w:rsidR="009A5BC3" w:rsidRDefault="009A5BC3" w:rsidP="009A5BC3"/>
        </w:tc>
        <w:tc>
          <w:tcPr>
            <w:tcW w:w="6552" w:type="dxa"/>
          </w:tcPr>
          <w:p w:rsidR="009A5BC3" w:rsidRDefault="009A5BC3" w:rsidP="00D73753">
            <w:pPr>
              <w:rPr>
                <w:b/>
              </w:rPr>
            </w:pPr>
          </w:p>
        </w:tc>
      </w:tr>
      <w:tr w:rsidR="009A5BC3" w:rsidTr="00D73753">
        <w:tc>
          <w:tcPr>
            <w:tcW w:w="2660" w:type="dxa"/>
          </w:tcPr>
          <w:p w:rsidR="009A5BC3" w:rsidRDefault="009A5BC3" w:rsidP="009A5BC3">
            <w:r>
              <w:t>Montant demandé à Avignon Université</w:t>
            </w:r>
          </w:p>
          <w:p w:rsidR="009A5BC3" w:rsidRDefault="009A5BC3" w:rsidP="009A5BC3"/>
        </w:tc>
        <w:tc>
          <w:tcPr>
            <w:tcW w:w="6552" w:type="dxa"/>
          </w:tcPr>
          <w:p w:rsidR="009A5BC3" w:rsidRDefault="009A5BC3" w:rsidP="00D73753">
            <w:pPr>
              <w:rPr>
                <w:b/>
              </w:rPr>
            </w:pPr>
          </w:p>
        </w:tc>
      </w:tr>
      <w:tr w:rsidR="00237DD7" w:rsidTr="00D73753">
        <w:tc>
          <w:tcPr>
            <w:tcW w:w="2660" w:type="dxa"/>
          </w:tcPr>
          <w:p w:rsidR="00237DD7" w:rsidRDefault="00237DD7" w:rsidP="009A5BC3">
            <w:r>
              <w:t>Co-financements éventuels (préciser si acquis ou sollicité)</w:t>
            </w:r>
          </w:p>
          <w:p w:rsidR="00237DD7" w:rsidRDefault="00237DD7" w:rsidP="009A5BC3"/>
        </w:tc>
        <w:tc>
          <w:tcPr>
            <w:tcW w:w="6552" w:type="dxa"/>
          </w:tcPr>
          <w:p w:rsidR="00237DD7" w:rsidRDefault="00237DD7" w:rsidP="00D73753">
            <w:pPr>
              <w:rPr>
                <w:b/>
              </w:rPr>
            </w:pPr>
          </w:p>
        </w:tc>
      </w:tr>
      <w:tr w:rsidR="00E64FB1" w:rsidTr="000079CC">
        <w:tc>
          <w:tcPr>
            <w:tcW w:w="2660" w:type="dxa"/>
            <w:shd w:val="clear" w:color="auto" w:fill="auto"/>
          </w:tcPr>
          <w:p w:rsidR="00E64FB1" w:rsidRDefault="00E64FB1" w:rsidP="009A5BC3">
            <w:r w:rsidRPr="000079CC">
              <w:t>Le projet est-il déjà partiellement financé par Agorantic/Tersys ?</w:t>
            </w:r>
            <w:r>
              <w:t xml:space="preserve"> </w:t>
            </w:r>
          </w:p>
          <w:p w:rsidR="00E64FB1" w:rsidRDefault="00E64FB1" w:rsidP="009A5BC3"/>
        </w:tc>
        <w:tc>
          <w:tcPr>
            <w:tcW w:w="6552" w:type="dxa"/>
          </w:tcPr>
          <w:p w:rsidR="00E64FB1" w:rsidRDefault="00E64FB1" w:rsidP="00D73753">
            <w:pPr>
              <w:rPr>
                <w:b/>
              </w:rPr>
            </w:pPr>
          </w:p>
        </w:tc>
      </w:tr>
      <w:tr w:rsidR="009A5BC3" w:rsidTr="00D73753">
        <w:tc>
          <w:tcPr>
            <w:tcW w:w="2660" w:type="dxa"/>
          </w:tcPr>
          <w:p w:rsidR="009A5BC3" w:rsidRDefault="009A5BC3" w:rsidP="009A5BC3">
            <w:r>
              <w:t>Résumé du projet</w:t>
            </w:r>
          </w:p>
          <w:p w:rsidR="009A5BC3" w:rsidRDefault="009B0E99" w:rsidP="009B0E99">
            <w:r>
              <w:t>(300 mots max)</w:t>
            </w:r>
          </w:p>
        </w:tc>
        <w:tc>
          <w:tcPr>
            <w:tcW w:w="6552" w:type="dxa"/>
          </w:tcPr>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tc>
      </w:tr>
    </w:tbl>
    <w:p w:rsidR="00BC46B2" w:rsidRDefault="00BC46B2" w:rsidP="00BC46B2"/>
    <w:p w:rsidR="009A5BC3" w:rsidRDefault="009A5BC3" w:rsidP="0099007C">
      <w:r>
        <w:br w:type="page"/>
      </w:r>
    </w:p>
    <w:p w:rsidR="007F3172" w:rsidRDefault="007F3172" w:rsidP="0099007C"/>
    <w:p w:rsidR="009A5BC3" w:rsidRDefault="009B0E99" w:rsidP="009A5BC3">
      <w:pPr>
        <w:pStyle w:val="Titre1"/>
      </w:pPr>
      <w:r>
        <w:t>Description du projet de recherche (</w:t>
      </w:r>
      <w:r w:rsidR="007F357E">
        <w:t>3</w:t>
      </w:r>
      <w:r>
        <w:t xml:space="preserve"> pages maximum)</w:t>
      </w:r>
    </w:p>
    <w:p w:rsidR="009B0E99" w:rsidRDefault="009B0E99" w:rsidP="009B0E99">
      <w:pPr>
        <w:rPr>
          <w:lang w:eastAsia="fr-FR"/>
        </w:rPr>
      </w:pPr>
    </w:p>
    <w:p w:rsidR="009B0E99" w:rsidRDefault="009B0E99" w:rsidP="009B0E99">
      <w:pPr>
        <w:pStyle w:val="Paragraphedeliste"/>
        <w:numPr>
          <w:ilvl w:val="0"/>
          <w:numId w:val="3"/>
        </w:numPr>
        <w:rPr>
          <w:i/>
          <w:lang w:eastAsia="fr-FR"/>
        </w:rPr>
      </w:pPr>
      <w:r>
        <w:rPr>
          <w:i/>
          <w:lang w:eastAsia="fr-FR"/>
        </w:rPr>
        <w:t>Contexte scientifique</w:t>
      </w:r>
    </w:p>
    <w:p w:rsidR="009B0E99" w:rsidRDefault="009B0E99" w:rsidP="009B0E99">
      <w:pPr>
        <w:pStyle w:val="Paragraphedeliste"/>
        <w:numPr>
          <w:ilvl w:val="0"/>
          <w:numId w:val="3"/>
        </w:numPr>
        <w:rPr>
          <w:i/>
          <w:lang w:eastAsia="fr-FR"/>
        </w:rPr>
      </w:pPr>
      <w:r>
        <w:rPr>
          <w:i/>
          <w:lang w:eastAsia="fr-FR"/>
        </w:rPr>
        <w:t>O</w:t>
      </w:r>
      <w:r w:rsidRPr="009B0E99">
        <w:rPr>
          <w:i/>
          <w:lang w:eastAsia="fr-FR"/>
        </w:rPr>
        <w:t>bjectifs à court et moye</w:t>
      </w:r>
      <w:r>
        <w:rPr>
          <w:i/>
          <w:lang w:eastAsia="fr-FR"/>
        </w:rPr>
        <w:t>n-terme</w:t>
      </w:r>
    </w:p>
    <w:p w:rsidR="009B0E99" w:rsidRDefault="009B0E99" w:rsidP="009B0E99">
      <w:pPr>
        <w:pStyle w:val="Paragraphedeliste"/>
        <w:numPr>
          <w:ilvl w:val="0"/>
          <w:numId w:val="3"/>
        </w:numPr>
        <w:rPr>
          <w:i/>
          <w:lang w:eastAsia="fr-FR"/>
        </w:rPr>
      </w:pPr>
      <w:r>
        <w:rPr>
          <w:i/>
          <w:lang w:eastAsia="fr-FR"/>
        </w:rPr>
        <w:t>P</w:t>
      </w:r>
      <w:r w:rsidRPr="009B0E99">
        <w:rPr>
          <w:i/>
          <w:lang w:eastAsia="fr-FR"/>
        </w:rPr>
        <w:t>artenaires impliqué</w:t>
      </w:r>
      <w:r>
        <w:rPr>
          <w:i/>
          <w:lang w:eastAsia="fr-FR"/>
        </w:rPr>
        <w:t>s</w:t>
      </w:r>
    </w:p>
    <w:p w:rsidR="009B0E99" w:rsidRPr="009B0E99" w:rsidRDefault="009B0E99" w:rsidP="009B0E99">
      <w:pPr>
        <w:pStyle w:val="Paragraphedeliste"/>
        <w:numPr>
          <w:ilvl w:val="0"/>
          <w:numId w:val="3"/>
        </w:numPr>
        <w:rPr>
          <w:i/>
          <w:lang w:eastAsia="fr-FR"/>
        </w:rPr>
      </w:pPr>
      <w:r>
        <w:rPr>
          <w:i/>
          <w:lang w:eastAsia="fr-FR"/>
        </w:rPr>
        <w:t>Retombées pour Avignon Université</w:t>
      </w:r>
    </w:p>
    <w:p w:rsidR="009B0E99" w:rsidRDefault="009B0E99" w:rsidP="009B0E99">
      <w:pPr>
        <w:rPr>
          <w:i/>
          <w:lang w:eastAsia="fr-FR"/>
        </w:rPr>
      </w:pPr>
    </w:p>
    <w:p w:rsidR="009B0E99" w:rsidRDefault="009B0E99" w:rsidP="009B0E99">
      <w:pPr>
        <w:pStyle w:val="Titre1"/>
      </w:pPr>
      <w:r>
        <w:t>Avis motivé du directeur / de la directrice d’unité ou de la structure fédérative de recherche (1 page maximum)</w:t>
      </w:r>
    </w:p>
    <w:p w:rsidR="007F357E" w:rsidRDefault="007F357E" w:rsidP="007F357E">
      <w:pPr>
        <w:rPr>
          <w:lang w:eastAsia="fr-FR"/>
        </w:rPr>
      </w:pPr>
    </w:p>
    <w:p w:rsidR="007F357E" w:rsidRDefault="007F357E" w:rsidP="007F357E">
      <w:pPr>
        <w:pStyle w:val="Titre1"/>
      </w:pPr>
      <w:r>
        <w:t>Budget demandé</w:t>
      </w:r>
      <w:r w:rsidR="00237DD7">
        <w:t xml:space="preserve"> à la Commission Recherche</w:t>
      </w:r>
    </w:p>
    <w:p w:rsidR="007F357E" w:rsidRDefault="007F357E" w:rsidP="007F357E">
      <w:pPr>
        <w:rPr>
          <w:lang w:eastAsia="fr-FR"/>
        </w:rPr>
      </w:pPr>
    </w:p>
    <w:tbl>
      <w:tblPr>
        <w:tblStyle w:val="Grilledutableau"/>
        <w:tblW w:w="0" w:type="auto"/>
        <w:jc w:val="center"/>
        <w:tblLook w:val="04A0" w:firstRow="1" w:lastRow="0" w:firstColumn="1" w:lastColumn="0" w:noHBand="0" w:noVBand="1"/>
      </w:tblPr>
      <w:tblGrid>
        <w:gridCol w:w="2547"/>
        <w:gridCol w:w="4467"/>
        <w:gridCol w:w="2048"/>
      </w:tblGrid>
      <w:tr w:rsidR="00441F6E" w:rsidRPr="007F357E" w:rsidTr="00441F6E">
        <w:trPr>
          <w:jc w:val="center"/>
        </w:trPr>
        <w:tc>
          <w:tcPr>
            <w:tcW w:w="2547" w:type="dxa"/>
            <w:shd w:val="clear" w:color="auto" w:fill="D9D9D9" w:themeFill="background1" w:themeFillShade="D9"/>
          </w:tcPr>
          <w:p w:rsidR="00441F6E" w:rsidRPr="007F357E" w:rsidRDefault="00441F6E" w:rsidP="007F357E">
            <w:pPr>
              <w:jc w:val="center"/>
              <w:rPr>
                <w:b/>
                <w:lang w:eastAsia="fr-FR"/>
              </w:rPr>
            </w:pPr>
            <w:r>
              <w:rPr>
                <w:b/>
                <w:lang w:eastAsia="fr-FR"/>
              </w:rPr>
              <w:t>Type de dépense*</w:t>
            </w:r>
          </w:p>
        </w:tc>
        <w:tc>
          <w:tcPr>
            <w:tcW w:w="4467" w:type="dxa"/>
            <w:shd w:val="clear" w:color="auto" w:fill="D9D9D9" w:themeFill="background1" w:themeFillShade="D9"/>
          </w:tcPr>
          <w:p w:rsidR="00441F6E" w:rsidRPr="007F357E" w:rsidRDefault="00441F6E" w:rsidP="007F357E">
            <w:pPr>
              <w:jc w:val="center"/>
              <w:rPr>
                <w:b/>
                <w:lang w:eastAsia="fr-FR"/>
              </w:rPr>
            </w:pPr>
            <w:r>
              <w:rPr>
                <w:b/>
                <w:lang w:eastAsia="fr-FR"/>
              </w:rPr>
              <w:t>Description</w:t>
            </w:r>
          </w:p>
        </w:tc>
        <w:tc>
          <w:tcPr>
            <w:tcW w:w="2048" w:type="dxa"/>
            <w:shd w:val="clear" w:color="auto" w:fill="D9D9D9" w:themeFill="background1" w:themeFillShade="D9"/>
          </w:tcPr>
          <w:p w:rsidR="00441F6E" w:rsidRPr="007F357E" w:rsidRDefault="00441F6E" w:rsidP="007F357E">
            <w:pPr>
              <w:jc w:val="center"/>
              <w:rPr>
                <w:b/>
                <w:lang w:eastAsia="fr-FR"/>
              </w:rPr>
            </w:pPr>
            <w:r w:rsidRPr="007F357E">
              <w:rPr>
                <w:b/>
                <w:lang w:eastAsia="fr-FR"/>
              </w:rPr>
              <w:t>Montant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shd w:val="clear" w:color="auto" w:fill="D9D9D9" w:themeFill="background1" w:themeFillShade="D9"/>
          </w:tcPr>
          <w:p w:rsidR="00441F6E" w:rsidRPr="007F357E" w:rsidRDefault="00441F6E" w:rsidP="007F357E">
            <w:pPr>
              <w:jc w:val="center"/>
              <w:rPr>
                <w:b/>
                <w:lang w:eastAsia="fr-FR"/>
              </w:rPr>
            </w:pPr>
          </w:p>
        </w:tc>
        <w:tc>
          <w:tcPr>
            <w:tcW w:w="4467" w:type="dxa"/>
            <w:shd w:val="clear" w:color="auto" w:fill="D9D9D9" w:themeFill="background1" w:themeFillShade="D9"/>
            <w:vAlign w:val="center"/>
          </w:tcPr>
          <w:p w:rsidR="00441F6E" w:rsidRPr="007F357E" w:rsidRDefault="00441F6E" w:rsidP="007F357E">
            <w:pPr>
              <w:jc w:val="center"/>
              <w:rPr>
                <w:b/>
                <w:lang w:eastAsia="fr-FR"/>
              </w:rPr>
            </w:pPr>
            <w:r w:rsidRPr="007F357E">
              <w:rPr>
                <w:b/>
                <w:lang w:eastAsia="fr-FR"/>
              </w:rPr>
              <w:t>TOTAL</w:t>
            </w:r>
          </w:p>
        </w:tc>
        <w:tc>
          <w:tcPr>
            <w:tcW w:w="2048" w:type="dxa"/>
            <w:shd w:val="clear" w:color="auto" w:fill="D9D9D9" w:themeFill="background1" w:themeFillShade="D9"/>
            <w:vAlign w:val="center"/>
          </w:tcPr>
          <w:p w:rsidR="00441F6E" w:rsidRPr="007F357E" w:rsidRDefault="00441F6E" w:rsidP="007F357E">
            <w:pPr>
              <w:jc w:val="center"/>
              <w:rPr>
                <w:b/>
                <w:lang w:eastAsia="fr-FR"/>
              </w:rPr>
            </w:pPr>
            <w:r w:rsidRPr="007F357E">
              <w:rPr>
                <w:b/>
                <w:lang w:eastAsia="fr-FR"/>
              </w:rPr>
              <w:t>€</w:t>
            </w:r>
          </w:p>
        </w:tc>
      </w:tr>
    </w:tbl>
    <w:p w:rsidR="009B0E99" w:rsidRDefault="009B0E99" w:rsidP="009B0E99">
      <w:pPr>
        <w:rPr>
          <w:lang w:eastAsia="fr-FR"/>
        </w:rPr>
      </w:pPr>
    </w:p>
    <w:p w:rsidR="009B0E99" w:rsidRDefault="00441F6E" w:rsidP="005224A9">
      <w:pPr>
        <w:jc w:val="both"/>
        <w:rPr>
          <w:lang w:eastAsia="fr-FR"/>
        </w:rPr>
      </w:pPr>
      <w:r>
        <w:rPr>
          <w:lang w:eastAsia="fr-FR"/>
        </w:rPr>
        <w:t xml:space="preserve">* Equipement, missions, consommables etc. </w:t>
      </w:r>
      <w:r w:rsidR="005224A9">
        <w:rPr>
          <w:lang w:eastAsia="fr-FR"/>
        </w:rPr>
        <w:t>– veuillez ajouter autant de lignes que nécessaire</w:t>
      </w:r>
    </w:p>
    <w:p w:rsidR="00441F6E" w:rsidRDefault="00441F6E" w:rsidP="00441F6E">
      <w:pPr>
        <w:rPr>
          <w:lang w:eastAsia="fr-FR"/>
        </w:rPr>
      </w:pPr>
    </w:p>
    <w:p w:rsidR="00441F6E" w:rsidRPr="00441F6E" w:rsidRDefault="00441F6E" w:rsidP="00441F6E">
      <w:pPr>
        <w:jc w:val="both"/>
        <w:rPr>
          <w:i/>
          <w:lang w:eastAsia="fr-FR"/>
        </w:rPr>
      </w:pPr>
      <w:r>
        <w:rPr>
          <w:i/>
          <w:lang w:eastAsia="fr-FR"/>
        </w:rPr>
        <w:t xml:space="preserve">Ce budget permet aux membres de la Commission Recherche d’évaluer l’adéquation de votre demande par rapport aux objectifs annoncés. Lorsque la demande est acceptée, il est aussi utile pour votre gestionnaire de laboratoire. </w:t>
      </w:r>
    </w:p>
    <w:p w:rsidR="00441F6E" w:rsidRDefault="00441F6E" w:rsidP="00441F6E">
      <w:pPr>
        <w:rPr>
          <w:lang w:eastAsia="fr-FR"/>
        </w:rPr>
      </w:pPr>
    </w:p>
    <w:p w:rsidR="009B0E99" w:rsidRPr="009B0E99" w:rsidRDefault="009B0E99" w:rsidP="009B0E99">
      <w:pPr>
        <w:pStyle w:val="Titre1"/>
      </w:pPr>
      <w:r>
        <w:t>Mini-CV du ou des responsable(s) scientifique(s) (1 page maximum)</w:t>
      </w:r>
    </w:p>
    <w:p w:rsidR="009B0E99" w:rsidRDefault="009B0E99" w:rsidP="009B0E99">
      <w:pPr>
        <w:rPr>
          <w:lang w:eastAsia="fr-FR"/>
        </w:rPr>
      </w:pPr>
    </w:p>
    <w:p w:rsidR="009B0E99" w:rsidRPr="009B0E99" w:rsidRDefault="009B0E99" w:rsidP="009B0E99">
      <w:pPr>
        <w:rPr>
          <w:lang w:eastAsia="fr-FR"/>
        </w:rPr>
      </w:pPr>
    </w:p>
    <w:sectPr w:rsidR="009B0E99" w:rsidRPr="009B0E99" w:rsidSect="000165B7">
      <w:headerReference w:type="default" r:id="rId8"/>
      <w:footerReference w:type="default" r:id="rId9"/>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53" w:rsidRDefault="00D73753" w:rsidP="00EF3752">
      <w:r>
        <w:separator/>
      </w:r>
    </w:p>
  </w:endnote>
  <w:endnote w:type="continuationSeparator" w:id="0">
    <w:p w:rsidR="00D73753" w:rsidRDefault="00D73753" w:rsidP="00EF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53" w:rsidRPr="0099007C" w:rsidRDefault="00D73753" w:rsidP="0099007C">
    <w:pPr>
      <w:pStyle w:val="Pieddepage"/>
      <w:jc w:val="center"/>
      <w:rPr>
        <w:b/>
        <w:i/>
      </w:rPr>
    </w:pPr>
    <w:r w:rsidRPr="0099007C">
      <w:rPr>
        <w:b/>
        <w:i/>
      </w:rPr>
      <w:t xml:space="preserve">Ce formulaire est </w:t>
    </w:r>
    <w:r w:rsidR="009A5BC3">
      <w:rPr>
        <w:b/>
        <w:i/>
      </w:rPr>
      <w:t xml:space="preserve">à envoyer par courriel à l’adresse </w:t>
    </w:r>
    <w:hyperlink r:id="rId1" w:history="1">
      <w:r w:rsidR="009A5BC3" w:rsidRPr="003C2B9D">
        <w:rPr>
          <w:rStyle w:val="Lienhypertexte"/>
          <w:b/>
          <w:i/>
        </w:rPr>
        <w:t>aap-recherche@univ-avignon.fr</w:t>
      </w:r>
    </w:hyperlink>
    <w:r w:rsidR="009A5BC3">
      <w:rPr>
        <w:b/>
        <w:i/>
      </w:rPr>
      <w:t xml:space="preserve"> </w:t>
    </w:r>
  </w:p>
  <w:p w:rsidR="00D73753" w:rsidRDefault="00D737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53" w:rsidRDefault="00D73753" w:rsidP="00EF3752">
      <w:r>
        <w:separator/>
      </w:r>
    </w:p>
  </w:footnote>
  <w:footnote w:type="continuationSeparator" w:id="0">
    <w:p w:rsidR="00D73753" w:rsidRDefault="00D73753" w:rsidP="00EF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53" w:rsidRDefault="00D73753" w:rsidP="000165B7">
    <w:pPr>
      <w:pStyle w:val="En-tte"/>
      <w:jc w:val="center"/>
      <w:rPr>
        <w:b/>
        <w:i/>
        <w:sz w:val="24"/>
        <w:szCs w:val="24"/>
      </w:rPr>
    </w:pPr>
    <w:r w:rsidRPr="00713024">
      <w:rPr>
        <w:b/>
        <w:noProof/>
        <w:sz w:val="24"/>
        <w:szCs w:val="24"/>
        <w:lang w:eastAsia="fr-FR"/>
      </w:rPr>
      <w:drawing>
        <wp:anchor distT="0" distB="0" distL="114300" distR="114300" simplePos="0" relativeHeight="251658240" behindDoc="0" locked="0" layoutInCell="1" allowOverlap="1">
          <wp:simplePos x="0" y="0"/>
          <wp:positionH relativeFrom="margin">
            <wp:posOffset>-194945</wp:posOffset>
          </wp:positionH>
          <wp:positionV relativeFrom="margin">
            <wp:posOffset>-904240</wp:posOffset>
          </wp:positionV>
          <wp:extent cx="619125" cy="76644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gnon_universite_CMJ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766445"/>
                  </a:xfrm>
                  <a:prstGeom prst="rect">
                    <a:avLst/>
                  </a:prstGeom>
                </pic:spPr>
              </pic:pic>
            </a:graphicData>
          </a:graphic>
          <wp14:sizeRelH relativeFrom="margin">
            <wp14:pctWidth>0</wp14:pctWidth>
          </wp14:sizeRelH>
          <wp14:sizeRelV relativeFrom="margin">
            <wp14:pctHeight>0</wp14:pctHeight>
          </wp14:sizeRelV>
        </wp:anchor>
      </w:drawing>
    </w:r>
    <w:r w:rsidRPr="00713024">
      <w:rPr>
        <w:b/>
        <w:i/>
        <w:sz w:val="24"/>
        <w:szCs w:val="24"/>
      </w:rPr>
      <w:t>Commission Recherche – Formulaire de demande</w:t>
    </w:r>
  </w:p>
  <w:p w:rsidR="00D73753" w:rsidRPr="00713024" w:rsidRDefault="009A5BC3" w:rsidP="00834EEA">
    <w:pPr>
      <w:pStyle w:val="En-tte"/>
      <w:jc w:val="center"/>
      <w:rPr>
        <w:b/>
        <w:i/>
        <w:sz w:val="24"/>
        <w:szCs w:val="24"/>
      </w:rPr>
    </w:pPr>
    <w:r>
      <w:rPr>
        <w:b/>
        <w:i/>
        <w:sz w:val="24"/>
        <w:szCs w:val="24"/>
      </w:rPr>
      <w:t xml:space="preserve">AAP </w:t>
    </w:r>
    <w:r w:rsidR="00E64FB1">
      <w:rPr>
        <w:b/>
        <w:i/>
        <w:sz w:val="24"/>
        <w:szCs w:val="24"/>
      </w:rPr>
      <w:t>Recherche Annuel</w:t>
    </w:r>
  </w:p>
  <w:p w:rsidR="00D73753" w:rsidRDefault="00D737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62C4"/>
    <w:multiLevelType w:val="hybridMultilevel"/>
    <w:tmpl w:val="67661628"/>
    <w:lvl w:ilvl="0" w:tplc="0E1A805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2071EB"/>
    <w:multiLevelType w:val="hybridMultilevel"/>
    <w:tmpl w:val="2DC658D6"/>
    <w:lvl w:ilvl="0" w:tplc="1102CEAC">
      <w:start w:val="1"/>
      <w:numFmt w:val="decimal"/>
      <w:pStyle w:val="Titre1"/>
      <w:lvlText w:val="%1."/>
      <w:lvlJc w:val="left"/>
      <w:pPr>
        <w:ind w:left="873" w:hanging="360"/>
      </w:pPr>
    </w:lvl>
    <w:lvl w:ilvl="1" w:tplc="040C0019" w:tentative="1">
      <w:start w:val="1"/>
      <w:numFmt w:val="lowerLetter"/>
      <w:lvlText w:val="%2."/>
      <w:lvlJc w:val="left"/>
      <w:pPr>
        <w:ind w:left="1593" w:hanging="360"/>
      </w:pPr>
    </w:lvl>
    <w:lvl w:ilvl="2" w:tplc="040C001B" w:tentative="1">
      <w:start w:val="1"/>
      <w:numFmt w:val="lowerRoman"/>
      <w:lvlText w:val="%3."/>
      <w:lvlJc w:val="right"/>
      <w:pPr>
        <w:ind w:left="2313" w:hanging="180"/>
      </w:pPr>
    </w:lvl>
    <w:lvl w:ilvl="3" w:tplc="040C000F" w:tentative="1">
      <w:start w:val="1"/>
      <w:numFmt w:val="decimal"/>
      <w:lvlText w:val="%4."/>
      <w:lvlJc w:val="left"/>
      <w:pPr>
        <w:ind w:left="3033" w:hanging="360"/>
      </w:pPr>
    </w:lvl>
    <w:lvl w:ilvl="4" w:tplc="040C0019" w:tentative="1">
      <w:start w:val="1"/>
      <w:numFmt w:val="lowerLetter"/>
      <w:lvlText w:val="%5."/>
      <w:lvlJc w:val="left"/>
      <w:pPr>
        <w:ind w:left="3753" w:hanging="360"/>
      </w:pPr>
    </w:lvl>
    <w:lvl w:ilvl="5" w:tplc="040C001B" w:tentative="1">
      <w:start w:val="1"/>
      <w:numFmt w:val="lowerRoman"/>
      <w:lvlText w:val="%6."/>
      <w:lvlJc w:val="right"/>
      <w:pPr>
        <w:ind w:left="4473" w:hanging="180"/>
      </w:pPr>
    </w:lvl>
    <w:lvl w:ilvl="6" w:tplc="040C000F" w:tentative="1">
      <w:start w:val="1"/>
      <w:numFmt w:val="decimal"/>
      <w:lvlText w:val="%7."/>
      <w:lvlJc w:val="left"/>
      <w:pPr>
        <w:ind w:left="5193" w:hanging="360"/>
      </w:pPr>
    </w:lvl>
    <w:lvl w:ilvl="7" w:tplc="040C0019" w:tentative="1">
      <w:start w:val="1"/>
      <w:numFmt w:val="lowerLetter"/>
      <w:lvlText w:val="%8."/>
      <w:lvlJc w:val="left"/>
      <w:pPr>
        <w:ind w:left="5913" w:hanging="360"/>
      </w:pPr>
    </w:lvl>
    <w:lvl w:ilvl="8" w:tplc="040C001B" w:tentative="1">
      <w:start w:val="1"/>
      <w:numFmt w:val="lowerRoman"/>
      <w:lvlText w:val="%9."/>
      <w:lvlJc w:val="right"/>
      <w:pPr>
        <w:ind w:left="6633" w:hanging="180"/>
      </w:pPr>
    </w:lvl>
  </w:abstractNum>
  <w:abstractNum w:abstractNumId="2" w15:restartNumberingAfterBreak="0">
    <w:nsid w:val="50453F13"/>
    <w:multiLevelType w:val="hybridMultilevel"/>
    <w:tmpl w:val="6FA0EB34"/>
    <w:lvl w:ilvl="0" w:tplc="02641B9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3B7A57"/>
    <w:multiLevelType w:val="hybridMultilevel"/>
    <w:tmpl w:val="58D44706"/>
    <w:lvl w:ilvl="0" w:tplc="39FCD9D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348A2C">
      <w:start w:val="1"/>
      <w:numFmt w:val="bullet"/>
      <w:lvlText w:val="o"/>
      <w:lvlJc w:val="left"/>
      <w:pPr>
        <w:ind w:left="136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64767592">
      <w:start w:val="1"/>
      <w:numFmt w:val="bullet"/>
      <w:lvlText w:val="▪"/>
      <w:lvlJc w:val="left"/>
      <w:pPr>
        <w:ind w:left="208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E0E2F52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E9848">
      <w:start w:val="1"/>
      <w:numFmt w:val="bullet"/>
      <w:lvlText w:val="o"/>
      <w:lvlJc w:val="left"/>
      <w:pPr>
        <w:ind w:left="352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822C59FA">
      <w:start w:val="1"/>
      <w:numFmt w:val="bullet"/>
      <w:lvlText w:val="▪"/>
      <w:lvlJc w:val="left"/>
      <w:pPr>
        <w:ind w:left="424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322C331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70BDBA">
      <w:start w:val="1"/>
      <w:numFmt w:val="bullet"/>
      <w:lvlText w:val="o"/>
      <w:lvlJc w:val="left"/>
      <w:pPr>
        <w:ind w:left="568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2CECAE4A">
      <w:start w:val="1"/>
      <w:numFmt w:val="bullet"/>
      <w:lvlText w:val="▪"/>
      <w:lvlJc w:val="left"/>
      <w:pPr>
        <w:ind w:left="640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52"/>
    <w:rsid w:val="000079CC"/>
    <w:rsid w:val="000165B7"/>
    <w:rsid w:val="00070CE3"/>
    <w:rsid w:val="00094547"/>
    <w:rsid w:val="0011240D"/>
    <w:rsid w:val="00122873"/>
    <w:rsid w:val="00160B00"/>
    <w:rsid w:val="001B161F"/>
    <w:rsid w:val="00237DD7"/>
    <w:rsid w:val="002455C1"/>
    <w:rsid w:val="0026354E"/>
    <w:rsid w:val="00280AD6"/>
    <w:rsid w:val="002D6502"/>
    <w:rsid w:val="003A0AAD"/>
    <w:rsid w:val="0040081B"/>
    <w:rsid w:val="00402901"/>
    <w:rsid w:val="00441F6E"/>
    <w:rsid w:val="00491CF7"/>
    <w:rsid w:val="004E21F0"/>
    <w:rsid w:val="0050578A"/>
    <w:rsid w:val="005224A9"/>
    <w:rsid w:val="00561058"/>
    <w:rsid w:val="005B73CD"/>
    <w:rsid w:val="005E6455"/>
    <w:rsid w:val="006913A6"/>
    <w:rsid w:val="00713024"/>
    <w:rsid w:val="00776C2A"/>
    <w:rsid w:val="007F3172"/>
    <w:rsid w:val="007F357E"/>
    <w:rsid w:val="00823A59"/>
    <w:rsid w:val="00834EEA"/>
    <w:rsid w:val="008440F9"/>
    <w:rsid w:val="00893D24"/>
    <w:rsid w:val="0096547B"/>
    <w:rsid w:val="00970080"/>
    <w:rsid w:val="009713CC"/>
    <w:rsid w:val="0099007C"/>
    <w:rsid w:val="009A5BC3"/>
    <w:rsid w:val="009B0E99"/>
    <w:rsid w:val="00A13D89"/>
    <w:rsid w:val="00A65938"/>
    <w:rsid w:val="00B7710B"/>
    <w:rsid w:val="00BA2EB7"/>
    <w:rsid w:val="00BC46B2"/>
    <w:rsid w:val="00CA1D99"/>
    <w:rsid w:val="00CA37C4"/>
    <w:rsid w:val="00CD0B1E"/>
    <w:rsid w:val="00CF7B98"/>
    <w:rsid w:val="00D4247E"/>
    <w:rsid w:val="00D73753"/>
    <w:rsid w:val="00D83671"/>
    <w:rsid w:val="00DB52E6"/>
    <w:rsid w:val="00DB6AB3"/>
    <w:rsid w:val="00DF2A82"/>
    <w:rsid w:val="00E03673"/>
    <w:rsid w:val="00E25A34"/>
    <w:rsid w:val="00E64FB1"/>
    <w:rsid w:val="00EF3752"/>
    <w:rsid w:val="00F039B7"/>
    <w:rsid w:val="00F31D17"/>
    <w:rsid w:val="00F57EC5"/>
    <w:rsid w:val="00F77C93"/>
    <w:rsid w:val="00FB023F"/>
    <w:rsid w:val="00FC4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F61A0B-1E4F-45EE-B282-0D65411E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99"/>
    <w:pPr>
      <w:spacing w:after="0" w:line="240" w:lineRule="auto"/>
    </w:pPr>
  </w:style>
  <w:style w:type="paragraph" w:styleId="Titre1">
    <w:name w:val="heading 1"/>
    <w:next w:val="Normal"/>
    <w:link w:val="Titre1Car"/>
    <w:uiPriority w:val="9"/>
    <w:unhideWhenUsed/>
    <w:qFormat/>
    <w:rsid w:val="009A5BC3"/>
    <w:pPr>
      <w:keepNext/>
      <w:keepLines/>
      <w:numPr>
        <w:numId w:val="2"/>
      </w:numPr>
      <w:spacing w:after="0" w:line="240" w:lineRule="auto"/>
      <w:outlineLvl w:val="0"/>
    </w:pPr>
    <w:rPr>
      <w:rFonts w:ascii="Calibri" w:eastAsia="Calibri" w:hAnsi="Calibri" w:cs="Calibri"/>
      <w:b/>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752"/>
    <w:pPr>
      <w:tabs>
        <w:tab w:val="center" w:pos="4536"/>
        <w:tab w:val="right" w:pos="9072"/>
      </w:tabs>
    </w:pPr>
  </w:style>
  <w:style w:type="character" w:customStyle="1" w:styleId="En-tteCar">
    <w:name w:val="En-tête Car"/>
    <w:basedOn w:val="Policepardfaut"/>
    <w:link w:val="En-tte"/>
    <w:uiPriority w:val="99"/>
    <w:rsid w:val="00EF3752"/>
  </w:style>
  <w:style w:type="paragraph" w:styleId="Pieddepage">
    <w:name w:val="footer"/>
    <w:basedOn w:val="Normal"/>
    <w:link w:val="PieddepageCar"/>
    <w:uiPriority w:val="99"/>
    <w:unhideWhenUsed/>
    <w:rsid w:val="00EF3752"/>
    <w:pPr>
      <w:tabs>
        <w:tab w:val="center" w:pos="4536"/>
        <w:tab w:val="right" w:pos="9072"/>
      </w:tabs>
    </w:pPr>
  </w:style>
  <w:style w:type="character" w:customStyle="1" w:styleId="PieddepageCar">
    <w:name w:val="Pied de page Car"/>
    <w:basedOn w:val="Policepardfaut"/>
    <w:link w:val="Pieddepage"/>
    <w:uiPriority w:val="99"/>
    <w:rsid w:val="00EF3752"/>
  </w:style>
  <w:style w:type="table" w:styleId="Grilledutableau">
    <w:name w:val="Table Grid"/>
    <w:basedOn w:val="TableauNormal"/>
    <w:uiPriority w:val="39"/>
    <w:rsid w:val="00DB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057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578A"/>
    <w:rPr>
      <w:rFonts w:ascii="Segoe UI" w:hAnsi="Segoe UI" w:cs="Segoe UI"/>
      <w:sz w:val="18"/>
      <w:szCs w:val="18"/>
    </w:rPr>
  </w:style>
  <w:style w:type="character" w:styleId="Lienhypertexte">
    <w:name w:val="Hyperlink"/>
    <w:basedOn w:val="Policepardfaut"/>
    <w:uiPriority w:val="99"/>
    <w:unhideWhenUsed/>
    <w:rsid w:val="009713CC"/>
    <w:rPr>
      <w:color w:val="0563C1" w:themeColor="hyperlink"/>
      <w:u w:val="single"/>
    </w:rPr>
  </w:style>
  <w:style w:type="paragraph" w:customStyle="1" w:styleId="Default">
    <w:name w:val="Default"/>
    <w:rsid w:val="0026354E"/>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9A5BC3"/>
    <w:rPr>
      <w:rFonts w:ascii="Calibri" w:eastAsia="Calibri" w:hAnsi="Calibri" w:cs="Calibri"/>
      <w:b/>
      <w:color w:val="000000"/>
      <w:sz w:val="24"/>
      <w:lang w:eastAsia="fr-FR"/>
    </w:rPr>
  </w:style>
  <w:style w:type="paragraph" w:styleId="Notedebasdepage">
    <w:name w:val="footnote text"/>
    <w:basedOn w:val="Normal"/>
    <w:link w:val="NotedebasdepageCar"/>
    <w:uiPriority w:val="99"/>
    <w:semiHidden/>
    <w:unhideWhenUsed/>
    <w:rsid w:val="00D4247E"/>
    <w:rPr>
      <w:sz w:val="20"/>
      <w:szCs w:val="20"/>
    </w:rPr>
  </w:style>
  <w:style w:type="character" w:customStyle="1" w:styleId="NotedebasdepageCar">
    <w:name w:val="Note de bas de page Car"/>
    <w:basedOn w:val="Policepardfaut"/>
    <w:link w:val="Notedebasdepage"/>
    <w:uiPriority w:val="99"/>
    <w:semiHidden/>
    <w:rsid w:val="00D4247E"/>
    <w:rPr>
      <w:sz w:val="20"/>
      <w:szCs w:val="20"/>
    </w:rPr>
  </w:style>
  <w:style w:type="character" w:styleId="Appelnotedebasdep">
    <w:name w:val="footnote reference"/>
    <w:basedOn w:val="Policepardfaut"/>
    <w:uiPriority w:val="99"/>
    <w:semiHidden/>
    <w:unhideWhenUsed/>
    <w:rsid w:val="00D4247E"/>
    <w:rPr>
      <w:vertAlign w:val="superscript"/>
    </w:rPr>
  </w:style>
  <w:style w:type="paragraph" w:styleId="Paragraphedeliste">
    <w:name w:val="List Paragraph"/>
    <w:basedOn w:val="Normal"/>
    <w:uiPriority w:val="34"/>
    <w:qFormat/>
    <w:rsid w:val="009B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ap-recherche@univ-avign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1ED0-043E-4900-92EC-CDFB8B52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bostandm</dc:creator>
  <cp:lastModifiedBy>Mariama Cottrant</cp:lastModifiedBy>
  <cp:revision>4</cp:revision>
  <cp:lastPrinted>2020-06-24T13:45:00Z</cp:lastPrinted>
  <dcterms:created xsi:type="dcterms:W3CDTF">2021-01-26T08:57:00Z</dcterms:created>
  <dcterms:modified xsi:type="dcterms:W3CDTF">2023-10-26T14:00:00Z</dcterms:modified>
</cp:coreProperties>
</file>